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DA4F" w14:textId="45E66B91" w:rsidR="00F60895" w:rsidRDefault="00951DD5" w:rsidP="00D53400">
      <w:pPr>
        <w:spacing w:after="19" w:line="259" w:lineRule="auto"/>
        <w:ind w:left="2181" w:right="47"/>
        <w:jc w:val="right"/>
      </w:pPr>
      <w:r>
        <w:rPr>
          <w:i/>
          <w:sz w:val="24"/>
        </w:rPr>
        <w:t>П</w:t>
      </w:r>
      <w:r w:rsidR="00D53400">
        <w:rPr>
          <w:i/>
          <w:sz w:val="24"/>
        </w:rPr>
        <w:t>риложение 12</w:t>
      </w:r>
      <w:r w:rsidR="007462E7">
        <w:rPr>
          <w:i/>
          <w:sz w:val="24"/>
        </w:rPr>
        <w:t xml:space="preserve"> </w:t>
      </w:r>
    </w:p>
    <w:p w14:paraId="5AC188FA" w14:textId="32EAA7A8" w:rsidR="007F5935" w:rsidRDefault="007462E7">
      <w:pPr>
        <w:spacing w:after="54" w:line="259" w:lineRule="auto"/>
        <w:ind w:left="2181" w:right="47"/>
        <w:jc w:val="right"/>
        <w:rPr>
          <w:i/>
          <w:sz w:val="24"/>
        </w:rPr>
      </w:pPr>
      <w:r>
        <w:rPr>
          <w:i/>
          <w:sz w:val="24"/>
        </w:rPr>
        <w:t>к АОП ДО</w:t>
      </w:r>
      <w:r w:rsidR="00D53400">
        <w:rPr>
          <w:i/>
          <w:sz w:val="24"/>
        </w:rPr>
        <w:t xml:space="preserve"> </w:t>
      </w:r>
      <w:r w:rsidR="00103391">
        <w:rPr>
          <w:i/>
          <w:sz w:val="24"/>
        </w:rPr>
        <w:t>ЗПР</w:t>
      </w:r>
      <w:r>
        <w:rPr>
          <w:i/>
          <w:sz w:val="24"/>
        </w:rPr>
        <w:t xml:space="preserve"> </w:t>
      </w:r>
    </w:p>
    <w:p w14:paraId="42F95DA1" w14:textId="2F3CC5BE" w:rsidR="00F60895" w:rsidRPr="007F5935" w:rsidRDefault="007462E7" w:rsidP="007F5935">
      <w:pPr>
        <w:spacing w:after="54" w:line="259" w:lineRule="auto"/>
        <w:ind w:left="2181" w:right="47"/>
        <w:jc w:val="right"/>
        <w:rPr>
          <w:i/>
          <w:sz w:val="24"/>
        </w:rPr>
      </w:pPr>
      <w:r>
        <w:rPr>
          <w:i/>
          <w:sz w:val="24"/>
        </w:rPr>
        <w:t xml:space="preserve"> МБДОУ</w:t>
      </w:r>
      <w:r w:rsidR="007F5935">
        <w:rPr>
          <w:i/>
          <w:sz w:val="24"/>
        </w:rPr>
        <w:t xml:space="preserve"> </w:t>
      </w:r>
      <w:r>
        <w:rPr>
          <w:i/>
          <w:sz w:val="24"/>
        </w:rPr>
        <w:t xml:space="preserve">«Детский сад № </w:t>
      </w:r>
      <w:r w:rsidR="00FD78CD">
        <w:rPr>
          <w:i/>
          <w:sz w:val="24"/>
        </w:rPr>
        <w:t>17 комбинированного</w:t>
      </w:r>
      <w:r>
        <w:rPr>
          <w:i/>
          <w:sz w:val="24"/>
        </w:rPr>
        <w:t xml:space="preserve"> вида» </w:t>
      </w:r>
    </w:p>
    <w:p w14:paraId="58A4BE74" w14:textId="4F19042C" w:rsidR="00F60895" w:rsidRDefault="007462E7" w:rsidP="007F5935">
      <w:pPr>
        <w:spacing w:after="19" w:line="259" w:lineRule="auto"/>
        <w:ind w:left="0" w:right="0" w:firstLine="0"/>
        <w:jc w:val="right"/>
      </w:pPr>
      <w:r>
        <w:rPr>
          <w:sz w:val="24"/>
        </w:rPr>
        <w:t xml:space="preserve"> </w:t>
      </w:r>
      <w:r>
        <w:rPr>
          <w:b/>
          <w:sz w:val="40"/>
        </w:rPr>
        <w:t xml:space="preserve"> </w:t>
      </w:r>
    </w:p>
    <w:p w14:paraId="395BFF98" w14:textId="72759055" w:rsidR="00F60895" w:rsidRPr="007F5935" w:rsidRDefault="007462E7" w:rsidP="007F5935">
      <w:pPr>
        <w:spacing w:after="226" w:line="259" w:lineRule="auto"/>
        <w:ind w:right="61"/>
        <w:jc w:val="center"/>
        <w:rPr>
          <w:sz w:val="20"/>
          <w:szCs w:val="16"/>
        </w:rPr>
      </w:pPr>
      <w:r w:rsidRPr="007F5935">
        <w:rPr>
          <w:b/>
          <w:szCs w:val="16"/>
        </w:rPr>
        <w:t>Материально-техническое обеспечение АО</w:t>
      </w:r>
      <w:r w:rsidR="007F5935" w:rsidRPr="007F5935">
        <w:rPr>
          <w:b/>
          <w:szCs w:val="16"/>
        </w:rPr>
        <w:t>О</w:t>
      </w:r>
      <w:r w:rsidRPr="007F5935">
        <w:rPr>
          <w:b/>
          <w:szCs w:val="16"/>
        </w:rPr>
        <w:t xml:space="preserve">П ДО </w:t>
      </w:r>
      <w:r w:rsidR="00C5592F">
        <w:rPr>
          <w:b/>
          <w:szCs w:val="16"/>
        </w:rPr>
        <w:t xml:space="preserve"> ЗПР</w:t>
      </w:r>
    </w:p>
    <w:p w14:paraId="196942DD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>Перечень оборудования, атрибутов и материалов для труда (в рамках образовательной области «Социально-коммуникативное развитие</w:t>
      </w:r>
      <w:r w:rsidRPr="007F5935">
        <w:rPr>
          <w:b/>
          <w:i/>
          <w:sz w:val="24"/>
          <w:szCs w:val="24"/>
        </w:rPr>
        <w:t xml:space="preserve">»): </w:t>
      </w:r>
      <w:r w:rsidRPr="007F5935">
        <w:rPr>
          <w:sz w:val="24"/>
          <w:szCs w:val="24"/>
        </w:rPr>
        <w:t xml:space="preserve">стеллаж для хранения предметов гигиены; зеркало; предметы гигиены: мыльницы, мыло, специальные щеточки для рук, жидкое мыло, зубная паста зубные щетки, футляры для зубных щеток, расчески (индивидуально для каждого ребенка); посуда; клеенки (индивидуальные пластиковые салфетки и салфетки из клеенки); фартуки, нарукавники (индивидуально для каждого ребенка); знаковые обозначения, символизирующие место хранения предметов гигиены, предметов быта (картинки с изображением предметов и их контуров, геометрических форм) и т. п.; сюжетные игрушки (кукла, мишка, зайка и др.) и т. п.; детские наборы бытовых инструментов; разбрызгиватели воды; палочки для рыхления; детские ведра; щетки-сметки; лейки; клеенки; тазики; стеллаж для развешивания мелкого белья; прищепки; игрушки-копии бытовых приборов (пылесос, стиральная машина, миксер и т. п.); наборы цветной бумаги и картона разной плотности; клей, кисточки для клея, стаканчики под кисточки, тряпочки, досочки для работы с клеем; наборы природного материала (шишки, желуди, высушенные листья и цветы, плоды различных растений, соломка и др.); рамки Монтессори; дидактический материл с игрушками, имеющие различные способы застегивания: липучки, кнопки, пуговицы, крючки, молнии т. п. (напольный ковер с различными карманами, имеющие различные способы застегивания); комнатные растения с большими листьями; аквариум; кормушки (для рыб, для птиц и т. п.); рамки для детских работ; атрибуты для проведения ремонта детских книг; большие деревянные и пластмассовые иголки - с широким ушком; толстые нитки, шнуры; дыроколы; разделочные доски; формочки для теста (детские наборы) и др.; рамки Монтессори; бросовый материал (скорлупа, нитки, и т. п.); ткани различной фактуры; ножницы с закругленными концами; детские инструменты из дерева и пластмассы (молоток, отвертка, гаечный ключ и др.); грабли; лопаты; детские носилки; садовые совки; корзины с ручками; ручные цапки-«кошки»; деревянные лопаточки для очистки инвентаря. </w:t>
      </w:r>
    </w:p>
    <w:p w14:paraId="7636C730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 </w:t>
      </w:r>
    </w:p>
    <w:p w14:paraId="2E847167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Перечень оборудования и дидактического материала для проведения игр(в рамках образовательной области «Социально- коммуникативное развитие»): </w:t>
      </w:r>
    </w:p>
    <w:p w14:paraId="29FF44BA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1. </w:t>
      </w:r>
      <w:r w:rsidRPr="007F5935">
        <w:rPr>
          <w:b/>
          <w:sz w:val="24"/>
          <w:szCs w:val="24"/>
        </w:rPr>
        <w:t xml:space="preserve">Игрушки: </w:t>
      </w:r>
      <w:r w:rsidRPr="007F5935">
        <w:rPr>
          <w:sz w:val="24"/>
          <w:szCs w:val="24"/>
        </w:rPr>
        <w:t xml:space="preserve">куклы пластмассовые, рисованными и закрывающимися глазам, подвижное крепление головы, рук, ног, в разнообразных костюмах (в народных костюмах, высота 20-35 см); куклы-младенцы в конвертах (высота 20- 40 см. куклы комбинированные из различных материалов, в разнообразных костюмах (высота 50-55 см.); куклы из пластмассы – персонажи литературных произведений; куклы, изображающих людей разный возраст и пол (мать, отец, дети, бабушка, дедушка, куклы-младенцы); игрушки, изображающие сказочные персонажи Лесовичок, Домовой, Дед Мороз, Снеговик и т. п.); солдатики – набор пластмассовых фигурок (высота 5-7 см). </w:t>
      </w:r>
    </w:p>
    <w:p w14:paraId="40FC51E9" w14:textId="77777777" w:rsidR="00F60895" w:rsidRPr="007F5935" w:rsidRDefault="007462E7">
      <w:pPr>
        <w:numPr>
          <w:ilvl w:val="0"/>
          <w:numId w:val="1"/>
        </w:numPr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Одежда и обувь для кукол: </w:t>
      </w:r>
      <w:r w:rsidRPr="007F5935">
        <w:rPr>
          <w:sz w:val="24"/>
          <w:szCs w:val="24"/>
        </w:rPr>
        <w:t xml:space="preserve">летняя одежда и обувь; одежда и обувь для игры в помещении; верхняя зимняя одежда и обувь для кукол; рабочая одежда. </w:t>
      </w:r>
    </w:p>
    <w:p w14:paraId="2ADF3648" w14:textId="77777777" w:rsidR="00F60895" w:rsidRPr="007F5935" w:rsidRDefault="007462E7">
      <w:pPr>
        <w:numPr>
          <w:ilvl w:val="0"/>
          <w:numId w:val="1"/>
        </w:numPr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Постельные принадлежности для кукол: </w:t>
      </w:r>
      <w:r w:rsidRPr="007F5935">
        <w:rPr>
          <w:sz w:val="24"/>
          <w:szCs w:val="24"/>
        </w:rPr>
        <w:t xml:space="preserve">матрац, одеяло, подушка; простыня, наволочка, пододеяльник. </w:t>
      </w:r>
    </w:p>
    <w:p w14:paraId="50322B71" w14:textId="77777777" w:rsidR="00F60895" w:rsidRPr="007F5935" w:rsidRDefault="007462E7">
      <w:pPr>
        <w:numPr>
          <w:ilvl w:val="0"/>
          <w:numId w:val="1"/>
        </w:numPr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Мебель для кукол: </w:t>
      </w:r>
      <w:r w:rsidRPr="007F5935">
        <w:rPr>
          <w:sz w:val="24"/>
          <w:szCs w:val="24"/>
        </w:rPr>
        <w:t xml:space="preserve">«Жилая комната», «Спальня», «Кухня»; «Наш класс»; кроватки разных размеров из металла и пластмассы; раскладушки; плита газовая металлическая и деревянная; умывальник; </w:t>
      </w:r>
    </w:p>
    <w:p w14:paraId="2FB96C3D" w14:textId="77777777" w:rsidR="00F60895" w:rsidRPr="007F5935" w:rsidRDefault="007462E7">
      <w:pPr>
        <w:numPr>
          <w:ilvl w:val="0"/>
          <w:numId w:val="1"/>
        </w:numPr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lastRenderedPageBreak/>
        <w:t xml:space="preserve">Посуда и другие хозяйственные предметы для игр с куклой: </w:t>
      </w:r>
      <w:r w:rsidRPr="007F5935">
        <w:rPr>
          <w:sz w:val="24"/>
          <w:szCs w:val="24"/>
        </w:rPr>
        <w:t xml:space="preserve">столовая пластмассовая, алюминиевая; чайная пластмассовая, фаянсовая; кухонная алюминиевая; мясорубка детская из металла; стиральные наборы: тазик, стиральная доска, ведро, шнур, зажимы для белья; стиральная машина; утюги разных размеров из пластмассы; натуральные предметы домашнего обихода: разноцветные пластмассовые, деревянные, металлические кувшины, миски, ложки, кастрюли 3-4-х размеров; водонепроницаемые деревянные (пластмассовые) ящики для игр 3-4-х детей (средний размер 60х80х10 см); разноцветные пластмассовые ванночки, тазы, подносы различных размеров </w:t>
      </w:r>
    </w:p>
    <w:p w14:paraId="777A1FFF" w14:textId="77777777" w:rsidR="00F60895" w:rsidRPr="007F5935" w:rsidRDefault="007462E7">
      <w:pPr>
        <w:ind w:left="130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(большие, средние, маленькие); прозрачные пластмассовые пузырьки, банки и т. п. </w:t>
      </w:r>
    </w:p>
    <w:p w14:paraId="232A708D" w14:textId="77777777" w:rsidR="00F60895" w:rsidRPr="007F5935" w:rsidRDefault="007462E7">
      <w:pPr>
        <w:numPr>
          <w:ilvl w:val="0"/>
          <w:numId w:val="1"/>
        </w:numPr>
        <w:spacing w:after="0"/>
        <w:ind w:right="173" w:firstLine="70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Оборудование для сюжетных игр и драматизации: </w:t>
      </w:r>
      <w:r w:rsidRPr="007F5935">
        <w:rPr>
          <w:sz w:val="24"/>
          <w:szCs w:val="24"/>
        </w:rPr>
        <w:t xml:space="preserve">наборы тканей, различных по фактуре и цвету; кухонный стол, подобранный по росту детей; пластмассовая посуда (чашки, блюдца, тарелки, стаканы, кувшины, ложки), используемая в быту; разноцветные подносы; деревянная посуда однотонная и с различной росписью (миски, ложки и т. п.); пластмассовые вазочки-контейнеры в форме груши, яблока, шара и т. п.; муляжи овощей и фруктов натурального размера, выполненные из пластмассы, папье-маше и т. п.; плетеные и пластмассовые корзины; сервировочный стол, пластмассовые стеллажи на колесиках и т. п.; фартуки; кухонные прихватки различного размера и цвета, с картинками, знакомыми детям и т. п.; салфетки из пластика, ткани, соломки и   т. </w:t>
      </w:r>
    </w:p>
    <w:p w14:paraId="2E2C8EE4" w14:textId="77777777" w:rsidR="00F60895" w:rsidRPr="007F5935" w:rsidRDefault="007462E7">
      <w:pPr>
        <w:ind w:left="130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п.; принадлежности для мытья куклы (ванночка, кувшин, мыло, губка, полотенце); животные (мягкие, пластмассовые, резиновые и т. п. игрушки, изображающие кошку, собаку, утенка, курочку, цыпленка и т. п.); двигатели (различные грузовые и легковые машины, игрушки с подвижными частями на колесах, передвигающиеся с помощью специальной палочки, например, бабочки); настольная и напольная ширмы; плоскостные деревянные, пластмассовые или картонные фигурки персонажей сказок; декоративные украшения (солнце, тучи, деревья, елки, дома и т. п.); наборы кукол для пальчикового театра (кошка, мышка, медведь, лиса, собака и т. п.); куклы бибабо (заяц, мышка, кошка, собака, девочка, мальчик, бабушка, дедушка т.п.); рукавички и перчатки с изображениями мордочек животных (кошка, собака, курочка и т. п.); атрибуты для игры-драматизации: большой макет репки из папьемаше или какого-то материала, домик-теремок; мягкие модули; костюмы курочки, собачки, кошки, мышки, бабочек и других сказочных персонажей; фланелеграф; ковролинограф; магнитная доска; иллюстрации со знакомыми объектами и доступными названиями: магазин, театр, зоопарк, парк, аптека, школа, детский сад и т. п.; стационарный прилавок; деньги (кружки, бумажные знаки); касса и чеки; кошельки; сумки для покупателей; весы; счетная машинка </w:t>
      </w:r>
    </w:p>
    <w:p w14:paraId="7E72871B" w14:textId="77777777" w:rsidR="00F60895" w:rsidRPr="007F5935" w:rsidRDefault="007462E7">
      <w:pPr>
        <w:spacing w:after="0"/>
        <w:ind w:left="130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(игрушечный или настоящий калькулятор); халаты для продавцов, парикмахера, врача, медсестры; туалетный столик с зеркалом; умывальник; полотенца; фен большой и маленький; набор салфеток; пелерина; туалетные принадлежности (одеколон, духи, крем, шампунь, лак (все игрушечное, можно в начале игры использовать пустые флаконы); ножницы; набор для бритья (все сделано из картона или используется набор «Детский парикмахер»); расчески; щетки; ленты; альбомы с рисунками причесок (образцы причесок); наборы «Доктор», «Маленькая хозяйка», «Регулировщик»; сумка врача; трубка-фонендоскоп; шпатель для осмотра горла; игрушечные градусники и шприцы; вата; набор игрушечных лекарств (йод, таблетки, микстура (все игрушечное, сделано из небьющегося материала); грелки; бланки рецептов и т. п. </w:t>
      </w:r>
    </w:p>
    <w:p w14:paraId="0AB6258D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Перечень оборудования и дидактического материала для сенсорного воспитания (в рамках образовательной области «Познавательное развитие»): </w:t>
      </w:r>
    </w:p>
    <w:p w14:paraId="08CB46C0" w14:textId="77777777" w:rsidR="00F60895" w:rsidRPr="007F5935" w:rsidRDefault="007462E7">
      <w:pPr>
        <w:spacing w:after="0" w:line="256" w:lineRule="auto"/>
        <w:ind w:left="0" w:right="180" w:firstLine="0"/>
        <w:rPr>
          <w:sz w:val="24"/>
          <w:szCs w:val="24"/>
        </w:rPr>
      </w:pPr>
      <w:r w:rsidRPr="007F5935">
        <w:rPr>
          <w:color w:val="000009"/>
          <w:sz w:val="24"/>
          <w:szCs w:val="24"/>
        </w:rPr>
        <w:t xml:space="preserve">Разноцветные флажки, ленточки, мяч, шары, тесьма, мешочки; коробки форм (разного вида); мячи: большие, средние и маленькие; разноцветные кубики, шарики, кирпичики (деревянные, пластмассовые); наборы дидактических игрушек: разнообразные матрешки (от трехместных до восьмиместных, яички и др.); пирамидки разного размера и разной конструкции; кубики-вкладыши; игрушки сюжетные: лошадки, кошечки, зайчики, медвежата, собачки, лягушки и </w:t>
      </w:r>
      <w:r w:rsidRPr="007F5935">
        <w:rPr>
          <w:color w:val="000009"/>
          <w:sz w:val="24"/>
          <w:szCs w:val="24"/>
        </w:rPr>
        <w:lastRenderedPageBreak/>
        <w:t>др.; неваляшки разного размера (5); набор различных музыкальных инструментов: колокольчики; погремушки; бубен; маракасы, пианино, детский музыкальный центр, барабан, шарманка и др. магнитофон с аудиокассетами различных мелодий; пластмассовые кегли и шары; наборы различных муляжей: овощей, фруктов, грибов; корзины разной величины; мисочки, кувшины, бутылки, банки для раскладывания бус, шариков, мелких игрушек; лото-вкладки; шарики и кубики с дырочками для надевания на пальцы, для соединения с помощью палки; коробкивкладыши разных размеров; бочки-вкладыши; шароброс с шарами двух размеров; столики с втулками; тележки, машины разных размеров; лоточки для скатывания шариков; лотки для прокатывания автомобилей; набор «Достань колечко»; трубки прозрачные и непрозрачные с цветными пыжами и палочками; тележки со стержневыми и сюжетными съемными фигурками, палочка с кольцом на конце и без него; внутренние и внешние трафареты, наборы различных досок Сегена; наборы специализированных деревянных панелей с разноцветными геометрическими фигурами; дорожки с различным покрытием (нашитые пуговицы, гладкая поверхность, меховая поверхность и т. п.); различные мешочки; мелкие игрушки, изображающие животных и их детенышей; материалы М. Монтессори:</w:t>
      </w:r>
      <w:r w:rsidRPr="007F5935">
        <w:rPr>
          <w:sz w:val="24"/>
          <w:szCs w:val="24"/>
        </w:rPr>
        <w:t xml:space="preserve"> </w:t>
      </w:r>
    </w:p>
    <w:p w14:paraId="7965F3E3" w14:textId="77777777" w:rsidR="00F60895" w:rsidRPr="007F5935" w:rsidRDefault="007462E7">
      <w:pPr>
        <w:ind w:left="-5" w:right="54"/>
        <w:rPr>
          <w:sz w:val="24"/>
          <w:szCs w:val="24"/>
        </w:rPr>
      </w:pPr>
      <w:r w:rsidRPr="007F5935">
        <w:rPr>
          <w:color w:val="000009"/>
          <w:sz w:val="24"/>
          <w:szCs w:val="24"/>
        </w:rPr>
        <w:t>«Розовая башня», «Коричневая лестница», «Красные штанги», «Блоки с цилиндрами-вкладышами»,   «Цветные  цилиндры»,   «Геометрический комод»,</w:t>
      </w:r>
      <w:r w:rsidRPr="007F5935">
        <w:rPr>
          <w:sz w:val="24"/>
          <w:szCs w:val="24"/>
        </w:rPr>
        <w:t xml:space="preserve"> </w:t>
      </w:r>
      <w:r w:rsidRPr="007F5935">
        <w:rPr>
          <w:color w:val="000009"/>
          <w:sz w:val="24"/>
          <w:szCs w:val="24"/>
        </w:rPr>
        <w:t>«Конструктивные треугольники»,</w:t>
      </w:r>
      <w:r w:rsidRPr="007F5935">
        <w:rPr>
          <w:sz w:val="24"/>
          <w:szCs w:val="24"/>
        </w:rPr>
        <w:t xml:space="preserve">«Геометрические тела», «Тяжелые таблички», металлические (пластмассовые)  вкладыши; наборы сыпучих материалов (горох, чечевица, речной песок, крупа); настольно-печатные игры (Детское лото, Детское домино).  </w:t>
      </w:r>
    </w:p>
    <w:p w14:paraId="574A37E3" w14:textId="77777777" w:rsidR="00F60895" w:rsidRPr="007F5935" w:rsidRDefault="007462E7">
      <w:pPr>
        <w:spacing w:after="105" w:line="270" w:lineRule="auto"/>
        <w:ind w:left="-5" w:right="0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Примерный перечень оборудования и дидактического материла для формирования мышления (в  рамках образовательной области «Познавательное развитие»): </w:t>
      </w:r>
    </w:p>
    <w:p w14:paraId="554ED302" w14:textId="77777777" w:rsidR="00F60895" w:rsidRPr="007F5935" w:rsidRDefault="007462E7">
      <w:pPr>
        <w:spacing w:after="96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Набор предметов-орудий: палочки с различными рабочими концами: сачок, удочка, палочка с колечком, палочка с крючком, палочкой с концом типа вилки и др.; сюжетные игрушки: лошадка, кошечка, зайчик, медвежонок, собачка; набор игрушек (пластмассовых и деревянных), имитирующих орудия труда: молоток, гаечный ключ, отвертка; аквариум; детский бассейн; набор различных ведер, леек, кружек, стаканов; набор заводных игрушек (машинки, игрушки – забавы: лягушка, обезьянка, заяц и др.); набор сюжетных игрушек: куклы, мишки, зайчики и др.; неваляшки; колокольчики; погремушки; воздушные шары; деревянные, картонные или пластмассовые домики, деревья, елки и др.; корзинки; тазы, кувшины, банки; пластмассовые игрушки (шарики, уточки, рыбки); кольца для надевания на руки, на подставки, шарики и кубики с дырочками для надевания на пальцы, для соединения с помощью палки; коробки- вкладыши разных размеров; бочки-вкладыши; матрешки трех-пятиместные; столики с втулками; коляски с рукоятками; тележки, машины; лоточки для скатывания шариков; лотки для прокатывания автомобилей; набор «Достань колечко»; трубки прозрачные и непрозрачные с цветными пыжами и палочками; тележки со стержневыми и сюжетными съемными фигурками, палочка с кольцом на конце и без него; вкладыши по типу досок Сегена; игрушки с крепящимися деталями; пластмассовые и деревянные прищепки различной величины и основа для них (контур елки, круг-солнце, основа туловища для бабочки, корзинка); сюжетные и предметные иллюстрации; художественные произведения для развития наглядно-образного и элементов логического мышления; фланелеграф.  </w:t>
      </w:r>
    </w:p>
    <w:p w14:paraId="4C01E1DF" w14:textId="77777777" w:rsidR="00F60895" w:rsidRPr="007F5935" w:rsidRDefault="007462E7">
      <w:pPr>
        <w:spacing w:after="148" w:line="287" w:lineRule="auto"/>
        <w:ind w:left="-5" w:right="168"/>
        <w:rPr>
          <w:sz w:val="24"/>
          <w:szCs w:val="24"/>
        </w:rPr>
      </w:pPr>
      <w:r w:rsidRPr="007F5935">
        <w:rPr>
          <w:b/>
          <w:color w:val="000009"/>
          <w:sz w:val="24"/>
          <w:szCs w:val="24"/>
        </w:rPr>
        <w:t>Примерный перечень оборудования для формирования элементарных количественных представлений (в рамках образовательной области</w:t>
      </w:r>
      <w:r w:rsidRPr="007F5935">
        <w:rPr>
          <w:b/>
          <w:sz w:val="24"/>
          <w:szCs w:val="24"/>
        </w:rPr>
        <w:t xml:space="preserve"> </w:t>
      </w:r>
      <w:r w:rsidRPr="007F5935">
        <w:rPr>
          <w:b/>
          <w:color w:val="000009"/>
          <w:sz w:val="24"/>
          <w:szCs w:val="24"/>
        </w:rPr>
        <w:t>«Познавательное развитие»):</w:t>
      </w:r>
      <w:r w:rsidRPr="007F5935">
        <w:rPr>
          <w:b/>
          <w:sz w:val="24"/>
          <w:szCs w:val="24"/>
        </w:rPr>
        <w:t xml:space="preserve"> </w:t>
      </w:r>
    </w:p>
    <w:p w14:paraId="7F43024C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Счетные лесенки (с двумя и тремя ступеньками); наборные полотна с двумя и тремя карманами; разноцветные пластмассовые ванночки, тазы, подносы различных размеров (большие, средние, маленькие); специальный стол для хранения и игр с сыпучими материалами; набор коробок для сыпучих материалов и сыпучие материалы: горох, фасоль, горох, чечевица, перловая крупа, манка, речной песок и т. п.; совочки, миски, ведра, флажки, цветы и т. п.; прозрачные емкости </w:t>
      </w:r>
      <w:r w:rsidRPr="007F5935">
        <w:rPr>
          <w:sz w:val="24"/>
          <w:szCs w:val="24"/>
        </w:rPr>
        <w:lastRenderedPageBreak/>
        <w:t xml:space="preserve">(пластмассовые бутылочки, стаканчики банки, пузырьки и т. д.); посуда разная: лейки, кувшины, миски, ложки, кастрюли разных размеров; формочки для песка (изображения цифр, овощей, фруктов, геометрических фигур и др.); штампы: цифры, геометрические фигуры, различные картинки) и штемпельная подушка; емкость (по типу аквариума); предметы - орудия: сачки, сито, ковшики различных размеров (не менее 3-х) и т. п.; лейки; игрушечные удочки с магнитами; мелкие пластмассовые игрушки с магнитами (рыбки, шарики, лягушки и т. п.); натуральные предметы природы: желуди, ракушки, камешки различной величины; набор пуговиц разного размера (различных цветов); счетные полоски; мелкий счетный материал (грибы, елки, различные овощи, фрукты, кубики, шарики; сюжетные игрушки: мишки, ежи, белки, птички, кошки, собачки, лягушки и т. п.); наборы цифр от 1 до 5-и; плоские предметы и геометрические фигуры для раскладывания на наборном полотне и фланелеграфе (предметные изображения, изображения, животных, фруктов, овощей, деревьев, цветов и др.); наборы полосок разные по длине;наборы лент и полосок разные по ширине; объемные и плоскостные модели домов разной величины; объемные и плоскостные модели елок разной величины; иллюстрации разных времен года и частей суток; карточки с изображением разных предметов (овощи, фрукты, животные, транспорт, геометрические изображения) от одного до 5 (например: яблоки- 1,2, 3, 4, 5 и др.); домино (детское) с изображением предметов и кружков; наборы геометрических фигур; палочки различной величины и т. п.; муляжи овощей и фруктов натурального размера, выполненные из пластмассы, папьемаше и т. п.; плетеные и пластмассовые корзины различной величины; обручи разного размера); мячи разного размера и разного цвета (большие, средние и маленькие, легкие и тяжелые); гирлянды, бусы из форм разной величины и разного цвета (в разном сочетании: одной формы, одинакового размера, но разного цвета; две формы разного размера и одного цвета и т. п.); коробкивкладыши разных размеров, бочки-вкладыши; коробки и ящики с отверстиями и соответствующими вкладышами геометрических форм; игрушки с крепящимися деталями, прищепки и основа для них (контур елки, круг-солнце, основа для туловища бабочки, корзинка и др.); большая пирамида (размер  1  м)  и  др.  игрушки;  материалы  М.  Монтессори:  «Розовая   башня», «Коричневая лестница», «Красные штанги», «Блоки с цилиндрами- вкладышами»,        </w:t>
      </w:r>
    </w:p>
    <w:p w14:paraId="48BC1917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«Цветные        цилиндры»,        «Геометрический        комод», «Конструктивные треугольники», «Геометрические тела», «Тяжелые таблички», металлические (пластмассовые) вкладыши. </w:t>
      </w:r>
    </w:p>
    <w:p w14:paraId="731B6E61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i/>
          <w:sz w:val="24"/>
          <w:szCs w:val="24"/>
        </w:rPr>
        <w:t xml:space="preserve">Настольно-печатные игры: </w:t>
      </w:r>
      <w:r w:rsidRPr="007F5935">
        <w:rPr>
          <w:sz w:val="24"/>
          <w:szCs w:val="24"/>
        </w:rPr>
        <w:t xml:space="preserve">«Цвет и форма», «Бабочки и цветы», «Листья и божьи коровки», «Домино» (различные варианты на соотнесение по форме, цвету, величине и количеству), «Раз, два, три, сосчитай», «Где, чей домик?», «На что похожа эта фигура?», «Времена года» и др. </w:t>
      </w:r>
    </w:p>
    <w:p w14:paraId="7E667612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sz w:val="24"/>
          <w:szCs w:val="24"/>
        </w:rPr>
        <w:t xml:space="preserve"> </w:t>
      </w:r>
    </w:p>
    <w:p w14:paraId="3BCC940A" w14:textId="77777777" w:rsidR="00F60895" w:rsidRPr="007F5935" w:rsidRDefault="007462E7">
      <w:pPr>
        <w:spacing w:after="105" w:line="287" w:lineRule="auto"/>
        <w:ind w:left="-5" w:right="168"/>
        <w:rPr>
          <w:sz w:val="24"/>
          <w:szCs w:val="24"/>
        </w:rPr>
      </w:pPr>
      <w:r w:rsidRPr="007F5935">
        <w:rPr>
          <w:b/>
          <w:color w:val="000009"/>
          <w:sz w:val="24"/>
          <w:szCs w:val="24"/>
        </w:rPr>
        <w:t>Перечень оборудования и дидактического материала по ознакомлению с окружающим:</w:t>
      </w:r>
      <w:r w:rsidRPr="007F5935">
        <w:rPr>
          <w:b/>
          <w:sz w:val="24"/>
          <w:szCs w:val="24"/>
        </w:rPr>
        <w:t xml:space="preserve"> </w:t>
      </w:r>
    </w:p>
    <w:p w14:paraId="32581515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Детские книги; картинки с изображением различных предметов, игрушек, сказочных ситуаций и т. п.; иллюстративный материал, отражающий эмоциональный, бытовой, социальный, игровой опыт детей; иллюстрации разных времен года и частей суток; настольные театры из пластмассы, дерева или картона по народным и авторским сказкам: «Курочка Ряба», «Репка», «Волк и семеро козлят», «Теремок», «Колобок», «Заюшкина избушка», «Рукавичка» (украинская), «Маша и медведь», «Кот, петух и лиса», «У солнышка в гостях» (словацкая), «Три медведя». Различные издания А. Барто, К. Чуковского, С.Маршака и др.; настольная и напольная ширмы; декоративные украшения (солнце, тучи, деревья, елки, дома и т. п.);наборы кукол для пальчикового театра (кошка, мышка, медведи различного размера, лиса, собака, петух, девочка, бабушка,  дедушка и т. п.);куклы бибабо для  сказок  «Курочка  Ряба»,   «Репка», </w:t>
      </w:r>
    </w:p>
    <w:p w14:paraId="782D8B1C" w14:textId="77777777" w:rsidR="00F60895" w:rsidRPr="007F5935" w:rsidRDefault="007462E7">
      <w:pPr>
        <w:spacing w:after="20" w:line="264" w:lineRule="auto"/>
        <w:ind w:left="-5" w:right="0"/>
        <w:jc w:val="left"/>
        <w:rPr>
          <w:sz w:val="24"/>
          <w:szCs w:val="24"/>
        </w:rPr>
      </w:pPr>
      <w:r w:rsidRPr="007F5935">
        <w:rPr>
          <w:sz w:val="24"/>
          <w:szCs w:val="24"/>
        </w:rPr>
        <w:t xml:space="preserve">«Волк   и   семеро   козлят»,    «Теремок»,   «Колобок»,    «Заюшкина   избушка», «Рукавичка» (украинская), «Маша и медведь», «Кот, петух и лиса», «У солнышка в гостях» (словацкая), «Три медведя» и др.; рукавички и перчатки с изображениями мордочек различных сказочных персонажей; атрибуты для игры- драматизации:  макеты   репки,   домик-теремок,   </w:t>
      </w:r>
      <w:r w:rsidRPr="007F5935">
        <w:rPr>
          <w:sz w:val="24"/>
          <w:szCs w:val="24"/>
        </w:rPr>
        <w:lastRenderedPageBreak/>
        <w:t xml:space="preserve">имитирующий деревянную  и ледяную избушку, большая рукавица, большой короб и др.; образные игрушки: животные (кошка, собака, курочка, мышка, заяц, медведь, волк, лиса, дедушка, бабушка, девочка, мальчик, Дед Мороз, Снегурочка, Лесовичок, Снеговик и т. п.); настольнопечатные игры: по сказочным и игровым темам, «Иллюстрированные кубики», «Составь картинку» (разрезные картинки по содержанию сказок, с изображением различных предметов, ситуаций), «У нас порядок», «Расскажи сказку», «Сказки», </w:t>
      </w:r>
    </w:p>
    <w:p w14:paraId="063EB221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«В мире сказки (игры-печатки) и другие разнообразные игры; картины из серии «Домашние животные», «Дикие животные», «Картины по сказкам», «Мы играем», «Времена года», различные картинки, выполненные в стиле коллажа; мольберт; фланелеграф; ширмы. </w:t>
      </w:r>
    </w:p>
    <w:p w14:paraId="2E444054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Перечень оборудования и дидактического материала для занятий по речевому развитию: </w:t>
      </w:r>
    </w:p>
    <w:p w14:paraId="0B64B408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Набор сюжетных и дидактических игрушек; картинки с изображением различных предметов, игрушек, сказочных ситуаций и т. п.; иллюстративный материал, отражающий эмоциональный, бытовой, социальный, игровой опыт детей; настольные театры из дерева или картона по народным и авторским сказкам. Сказки с иллюстрациями: «Курочка Ряба», «Репка», «Волк и семеро козлят», </w:t>
      </w:r>
    </w:p>
    <w:p w14:paraId="315B3E65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>«Теремок», «Колобок», «Заюшкина избушка», «Рукавичка», «Маша и медведь», «Кот, петух и лиса», «У солнышка в гостях», «Три медведя», «Маша и медведь», «Кот, петух и лиса», «У солнышка в гостях» .Различные детские издания А. Барто, К. Чуковского,  С.Маршака и др.; настольная и детские напольная ширмы; декоративные украшения (солнце, тучи, деревья, елки, дома и т. п.); куклы бибабо для сказок «Курочка Ряба», «Репка», «Волк и семеро козлят», «Теремок», «Колобок», «Заюшкина избушка», «Рукавичка»; п</w:t>
      </w:r>
      <w:r w:rsidRPr="007F5935">
        <w:rPr>
          <w:sz w:val="24"/>
          <w:szCs w:val="24"/>
          <w:vertAlign w:val="subscript"/>
        </w:rPr>
        <w:t>е</w:t>
      </w:r>
      <w:r w:rsidRPr="007F5935">
        <w:rPr>
          <w:sz w:val="24"/>
          <w:szCs w:val="24"/>
        </w:rPr>
        <w:t xml:space="preserve">рчатки с изображениями мордочек различных сказочных персонажей; атрибуты для игры- драматизации: образные игрушки: животные (кошка, собака, курочка, мышка, заяц, медведь, волк, лиса, дедушка, бабушка, девочка, мальчик, Дед Мороз, Снегурочка, Лесовичок, Снеговик и т. п.); детские лото: настольно-печатные игры; по сказочным и игровым темам, «Составь картинку» (разрезные картинки по содержанию сказок, с изображением различных предметов, ситуаций), «У нас порядок», «Расскажи сказку», «Сказки», «В мире сказки (игры-печатки) и другие разнообразные игры; картины из серии «Домашние животные», «Дикие животные», «Картины по сказкам», «Мы играем», «Времена года», различные картинки, выполненные в стиле коллажа; мольберт; фланелеграф; ширмы. </w:t>
      </w:r>
    </w:p>
    <w:p w14:paraId="147577F8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sz w:val="24"/>
          <w:szCs w:val="24"/>
        </w:rPr>
        <w:t xml:space="preserve"> </w:t>
      </w:r>
    </w:p>
    <w:p w14:paraId="79881F4F" w14:textId="77777777" w:rsidR="00F60895" w:rsidRPr="007F5935" w:rsidRDefault="007462E7">
      <w:pPr>
        <w:spacing w:after="5"/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Дидактический материал для занятий по подготовке к обучению грамоте: </w:t>
      </w:r>
      <w:r w:rsidRPr="007F5935">
        <w:rPr>
          <w:sz w:val="24"/>
          <w:szCs w:val="24"/>
        </w:rPr>
        <w:t xml:space="preserve">аудиозапись со звуками окружающей действительности, голосами животных; магнитные азбука и доска; карточки с буквами алфавита; фланелеграф, мольберт; доска; пальчиковый театр, наперстки, су-джок, маленькие шарики различной фактуры, набор для рисования (цветные карандаши, цветные ручки, альбомная бумага, тетради в крупную клетку); рабочая тетрадь; таблицы букв, (фотографии, пиктограммы, символы), карточки с напечатанными словами; наборы букв. </w:t>
      </w:r>
      <w:r w:rsidRPr="007F5935">
        <w:rPr>
          <w:b/>
          <w:sz w:val="24"/>
          <w:szCs w:val="24"/>
        </w:rPr>
        <w:t xml:space="preserve">Перечень оборудования и дидактического материла для музыкального воспитания: </w:t>
      </w:r>
      <w:r w:rsidRPr="007F5935">
        <w:rPr>
          <w:sz w:val="24"/>
          <w:szCs w:val="24"/>
        </w:rPr>
        <w:t xml:space="preserve">Фортепиано;   </w:t>
      </w:r>
    </w:p>
    <w:p w14:paraId="76261F12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Детские музыкальные инструменты: </w:t>
      </w:r>
      <w:r w:rsidRPr="007F5935">
        <w:rPr>
          <w:sz w:val="24"/>
          <w:szCs w:val="24"/>
        </w:rPr>
        <w:t xml:space="preserve">металлофон, ксилофон, цитры, цимбалы или гусли, аккордеон детский «Мелодия – 2 (3)», «Симона», пиле, фаэмирояль, пианино (детские), арфа, триола, барабаны с разной высотой звучания, бубны, треугольники, маракасы, трещотка, кастаньеты, тарелки (детские), румба, свирели, дудки, рожки, мирлетон, флейты, или кларнеты, саксофоны. Колотушка, бубенцы, коробочка </w:t>
      </w:r>
    </w:p>
    <w:p w14:paraId="2F82DBAB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Игрушки-инструменты: </w:t>
      </w:r>
      <w:r w:rsidRPr="007F5935">
        <w:rPr>
          <w:sz w:val="24"/>
          <w:szCs w:val="24"/>
        </w:rPr>
        <w:t xml:space="preserve">пианино, балалайка, гармошка, пятиступенчатая лесенка, проигрыватель с пластинками, звуковая книжка, звуковые картинки. </w:t>
      </w:r>
      <w:r w:rsidRPr="007F5935">
        <w:rPr>
          <w:b/>
          <w:sz w:val="24"/>
          <w:szCs w:val="24"/>
        </w:rPr>
        <w:t xml:space="preserve">Игрушки озвученные: </w:t>
      </w:r>
      <w:r w:rsidRPr="007F5935">
        <w:rPr>
          <w:sz w:val="24"/>
          <w:szCs w:val="24"/>
        </w:rPr>
        <w:t xml:space="preserve">музыкальные книжка, молоточек, волчок, погремушка, парная шкатулка, игрушка с фиксированной мелодией (органчик, музыкальный ящичек, шкатулка). </w:t>
      </w:r>
    </w:p>
    <w:p w14:paraId="4A31F8C6" w14:textId="77777777" w:rsidR="00F60895" w:rsidRPr="007F5935" w:rsidRDefault="007462E7">
      <w:pPr>
        <w:spacing w:after="20" w:line="264" w:lineRule="auto"/>
        <w:ind w:left="-5" w:right="0"/>
        <w:jc w:val="left"/>
        <w:rPr>
          <w:sz w:val="24"/>
          <w:szCs w:val="24"/>
        </w:rPr>
      </w:pPr>
      <w:r w:rsidRPr="007F5935">
        <w:rPr>
          <w:b/>
          <w:sz w:val="24"/>
          <w:szCs w:val="24"/>
        </w:rPr>
        <w:lastRenderedPageBreak/>
        <w:t xml:space="preserve">Учебно-наглядный </w:t>
      </w:r>
      <w:r w:rsidRPr="007F5935">
        <w:rPr>
          <w:b/>
          <w:sz w:val="24"/>
          <w:szCs w:val="24"/>
        </w:rPr>
        <w:tab/>
        <w:t xml:space="preserve">материал: </w:t>
      </w:r>
      <w:r w:rsidRPr="007F5935">
        <w:rPr>
          <w:b/>
          <w:sz w:val="24"/>
          <w:szCs w:val="24"/>
        </w:rPr>
        <w:tab/>
      </w:r>
      <w:r w:rsidRPr="007F5935">
        <w:rPr>
          <w:sz w:val="24"/>
          <w:szCs w:val="24"/>
        </w:rPr>
        <w:t xml:space="preserve">портреты </w:t>
      </w:r>
      <w:r w:rsidRPr="007F5935">
        <w:rPr>
          <w:sz w:val="24"/>
          <w:szCs w:val="24"/>
        </w:rPr>
        <w:tab/>
        <w:t xml:space="preserve">композиторов, демонстрационные картины по содержанию песен, пьес, для занятий по нотной грамотности, с изображением различных музыкальных инструментов, нотный стан, настольные дидактические игры: музыкальное лото, «до-ре-ми», «узнай по голосу»,   «Узнай,   какой  инструмент»,   «Найди   маму»,   «Узнай   бубенчик», «Выложи   мелодию»,   «Найди   и   покажи»,   «Вертушка»,   «Домик-ширма», «Музыкальные карусель, телефон». </w:t>
      </w:r>
    </w:p>
    <w:p w14:paraId="7A21B2F8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Атрибуты и костюмы: </w:t>
      </w:r>
      <w:r w:rsidRPr="007F5935">
        <w:rPr>
          <w:sz w:val="24"/>
          <w:szCs w:val="24"/>
        </w:rPr>
        <w:t xml:space="preserve">домик-декорация, карусель, флажки, султанчики, салютики, вертушки, цветные ленты, цветы, рули, лошадки, вожжи, шапочки- маски, костюмы: национальные, карнавальные. Детали костюмов: косыночки, сапожки, пояса с пряжкой, кокошники, фартучки, веночки, шапки-ушанки. </w:t>
      </w:r>
    </w:p>
    <w:p w14:paraId="79DBDBA3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Специальное оборудование к музыкальной деятельности: </w:t>
      </w:r>
      <w:r w:rsidRPr="007F5935">
        <w:rPr>
          <w:sz w:val="24"/>
          <w:szCs w:val="24"/>
        </w:rPr>
        <w:t xml:space="preserve">столик-пюпитр, диатор, камертон, музыкальные игрушки (погремушки, колокольчики, шарманка, свистульки, бубен, барабан, дудочка, треугольник, триола, свирель); магнитофон с аудиокассетами различных мелодий (песни, танцы, марш и т. д.); телевизор и видеокассетный магнитофон с видеофильмами о природе, о детях, мультфильмами; </w:t>
      </w:r>
    </w:p>
    <w:p w14:paraId="0285ECB0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музыкальные игрушки: погремушки, колокольчики, шарманка, свистульки, бубен, барабан, дудочка, треугольник, триола, свирель и др.); </w:t>
      </w:r>
    </w:p>
    <w:p w14:paraId="66D5C1C6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музыкальные молоточки; магнитофон с аудиокассетами различных мелодий (песни, танцы, марш и т. д.); телевизор с видеокассетным магнитофоном; видеофильмы о природе, о детях, мультфильмы; </w:t>
      </w:r>
    </w:p>
    <w:p w14:paraId="3177BEB8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синтезатор; дорожки с различным покрытием (нашитые пуговицы, гладкая поверхность, меховая поверхность и т. п.); большое настенное зеркало; настольная и напольная ширмы; плоскостные деревянные, пластмассовые или картонные фигурки персонажей сказок; декоративные украшения (солнце, тучи, деревья, елки, дома и т. п.); наборы кукол для пальчикового театра (кошка, мышка, медведь, лиса, собака и т. п.); </w:t>
      </w:r>
    </w:p>
    <w:p w14:paraId="59DC7800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куклы бибабо (заяц, мышка, кошка, собака, девочка, мальчик, бабушка, дедушка т.п.); рукавички с изображениями мордочек животных (кошка, собака, курочка и </w:t>
      </w:r>
    </w:p>
    <w:p w14:paraId="79F48C10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т. п.); </w:t>
      </w:r>
    </w:p>
    <w:p w14:paraId="35AE2984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атрибуты для игры-драматизации: большой макет репки из папье-маше или какогото материала, домик-теремок; </w:t>
      </w:r>
    </w:p>
    <w:p w14:paraId="757B6F69" w14:textId="77777777" w:rsidR="00F60895" w:rsidRPr="007F5935" w:rsidRDefault="007462E7">
      <w:pPr>
        <w:spacing w:after="3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костюмы курочки, собачки, кошки, мышки, бабочек и других сказочных персонажей; нагрудники или нагрудные фартучки с прозрачными кармашками для контурных изображений животных, птиц; </w:t>
      </w:r>
    </w:p>
    <w:p w14:paraId="1B6E13C5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музыкальный телефон; музыкальный центр с набором детских пластинок и аудиокассет; дидактические игры «Музыкальное лото», «Времена года в цвете и звуке», «Подумай и отгадай», «Найди нужный колокольчик», «Веселый поезд» и т. </w:t>
      </w:r>
    </w:p>
    <w:p w14:paraId="68F93385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п.; плоскостное изображение радуги с колокольчиками различных цветов соответствующих цветам радуги; </w:t>
      </w:r>
    </w:p>
    <w:p w14:paraId="3B3A760B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sz w:val="24"/>
          <w:szCs w:val="24"/>
        </w:rPr>
        <w:t xml:space="preserve">цветные фоны (красный, бледно-зеленый, желтый и белый), соответствующие временам года, крепящиеся к стене иди различным стендам. </w:t>
      </w:r>
    </w:p>
    <w:p w14:paraId="4CCF6015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 </w:t>
      </w:r>
    </w:p>
    <w:p w14:paraId="4AA5E889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Примерный перечень материала и оборудования для изобразительной деятельности </w:t>
      </w:r>
    </w:p>
    <w:p w14:paraId="59D6A09E" w14:textId="77777777" w:rsidR="00F60895" w:rsidRPr="007F5935" w:rsidRDefault="007462E7">
      <w:pPr>
        <w:spacing w:after="24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 </w:t>
      </w:r>
    </w:p>
    <w:p w14:paraId="19DCA6DE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ЛЕПКА </w:t>
      </w:r>
    </w:p>
    <w:p w14:paraId="40FA417B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>Материалы для лепки</w:t>
      </w:r>
      <w:r w:rsidRPr="007F5935">
        <w:rPr>
          <w:sz w:val="24"/>
          <w:szCs w:val="24"/>
        </w:rPr>
        <w:t xml:space="preserve">: глина, цветное тесто (пат), пластилин; палочки разной длины и ширины для рисования на песке на прогулке; баки с плотно прилегающими крышками для хранения глины; кисти для росписи глиняных изделий; набор формочек для теста различной формы (круглые, квадратные, треугольные) и разной величины (большие, маленькие, мелкие, глубокие); тряпочки для обработки изделия; печатки разной формы для украшения </w:t>
      </w:r>
      <w:r w:rsidRPr="007F5935">
        <w:rPr>
          <w:sz w:val="24"/>
          <w:szCs w:val="24"/>
        </w:rPr>
        <w:lastRenderedPageBreak/>
        <w:t xml:space="preserve">вылепленного изделия; стеки разной формы; салфетки из ткани; скалки разного размера; наглядный материал: овощи, фрукты, грибы (муляжи и натуральные): набор игрушек: куклы, животные, птицы, транспорт и др.; демонстративный материал: наборы открыток и иллюстраций к знакомым детям художественным произведениям, открытки с изображением русской росписи по дереву, русская керамика; предметы народного декоративно-прикладного искусства (дымковская игрушка, предметы с городецкой росписью, хохломской росписью), открытки с их изображением. </w:t>
      </w:r>
    </w:p>
    <w:p w14:paraId="5BAED350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АППЛИКАЦИЯ </w:t>
      </w:r>
    </w:p>
    <w:p w14:paraId="5CED96C7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Материалы для аппликации: </w:t>
      </w:r>
      <w:r w:rsidRPr="007F5935">
        <w:rPr>
          <w:sz w:val="24"/>
          <w:szCs w:val="24"/>
        </w:rPr>
        <w:t xml:space="preserve">наборы цветной бумаги: разного сорта; набор щетинных кистей для работы с клеем; пластина (подкладка) для намазывания форм клеем; салфетки из ткани для прижимания форм к бумаге; ножницы с тупыми концами для вырезания форм; розетки для клея; подносы для форм; клей для аппликации; наглядный материал: овощи, фрукты, грибы (муляжи и натуральные); набор игрушек: куклы, животные, птицы, транспорт, рыбы, сказочные знакомы персонажи; наборы открыток и иллюстраций к знакомым детям художественным произведениям, открытки с изображением русской росписи по дереву, русская керамика; предметы народного декоративно- прикладного искусства (дымковская игрушка, предметы с городецкой росписью, хохломской росписью), открытки с их изображением. </w:t>
      </w:r>
    </w:p>
    <w:p w14:paraId="21BE2DA8" w14:textId="77777777" w:rsidR="00F60895" w:rsidRPr="007F5935" w:rsidRDefault="007462E7">
      <w:pPr>
        <w:spacing w:after="13" w:line="270" w:lineRule="auto"/>
        <w:ind w:left="-5" w:right="178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РИСОВАНИЕ </w:t>
      </w:r>
    </w:p>
    <w:p w14:paraId="17EA45F3" w14:textId="77777777" w:rsidR="00F60895" w:rsidRPr="007F5935" w:rsidRDefault="007462E7">
      <w:pPr>
        <w:spacing w:after="0"/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Материалы для рисования: </w:t>
      </w:r>
      <w:r w:rsidRPr="007F5935">
        <w:rPr>
          <w:sz w:val="24"/>
          <w:szCs w:val="24"/>
        </w:rPr>
        <w:t xml:space="preserve">мольберты для рисования; доска настенная для рисования мелом, расположенная на доступном детям уровне; стенд для размещения детских рисунков; индивидуальные доски для рисования мелками, фломастерами; наборы белой бумаги различной плотности - гладкая, шершавая; наборы бумаги легко тонированных светлых оттенков - желтого, охры, оранжевого, голубого и т. д.); наборы белого и цветного мела, цветных карандашей, цветных фломастеров разной толщины, цветных восковых мелков; стаканчики для кисточек, для краски, фартуки, нарукавники подносы для выполнения поделок их глины, пластилина; наборы карандашей: волоконных разной толщины, угольные; наборы маркеров; наборы фломастеров; наборы цветных, восковых мелков; наборы красок: краска - гуашь, краска-акварель; кисточки круглые для рисования красками (среднего, маленького и большого размера); различные формы палитр и подставок для кистей; </w:t>
      </w:r>
    </w:p>
    <w:p w14:paraId="118A2C6F" w14:textId="77777777" w:rsidR="00F60895" w:rsidRPr="007F5935" w:rsidRDefault="007462E7">
      <w:pPr>
        <w:spacing w:after="0" w:line="280" w:lineRule="auto"/>
        <w:ind w:left="0" w:right="0" w:firstLine="0"/>
        <w:jc w:val="left"/>
        <w:rPr>
          <w:sz w:val="24"/>
          <w:szCs w:val="24"/>
        </w:rPr>
      </w:pPr>
      <w:r w:rsidRPr="007F5935">
        <w:rPr>
          <w:b/>
          <w:i/>
          <w:sz w:val="24"/>
          <w:szCs w:val="24"/>
        </w:rPr>
        <w:t xml:space="preserve">Перечень оборудования и дидактического материала для занятий по конструированию </w:t>
      </w:r>
    </w:p>
    <w:p w14:paraId="7CD757CA" w14:textId="77777777" w:rsidR="00F60895" w:rsidRPr="007F5935" w:rsidRDefault="007462E7">
      <w:pPr>
        <w:spacing w:after="5"/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Строительный материал: </w:t>
      </w:r>
      <w:r w:rsidRPr="007F5935">
        <w:rPr>
          <w:sz w:val="24"/>
          <w:szCs w:val="24"/>
        </w:rPr>
        <w:t xml:space="preserve">мягкие модули, крупный деревянный строитель, строительные наборы из геометрических фигур одного и разного цвета, строительные наборы из готовых конструкций, различные пластмассовые конструкторы, конструктор ЛЕГО; наборы мозаики: пластмассовые из различных геометрических форм; магнитные, пластмассовые разного размер; сборноразборные игрушки: матрешки разного размера, пирамидки разного вида, куклы, петрушки, животные, знакомые детям сказочные персонажи (Чебурашка, Буратино); набор различных мелких сюжетных игрушек: зайчики, ежики, мишки, белки, лисы, лягушки, слоники, волки, чебурашки, рыбки и др.; наборы разрезных картинок (предметных и сюжетных); наборы предметных или сюжетных картинок с прорезями круглой, квадратной, треугольной, многоугольной формы, которые необходимо вставить в определенное место; наборы предметных и сюжетных картинок на кубиках (иллюстрированные кубики из 4 и 6 частей); наборы фигурок людей и животных из плотной ткани, картона или плотной бумаги для фланелеграфа; наборы палочек: крупные мелкие плоские палочки размером (пластмассовые и деревянные, разного цвета); столы для изобразительной деятельности; настольный конструктор – строительные наборы, состоящие из кубиков, брусков и т. п. Фланелеграф. </w:t>
      </w:r>
    </w:p>
    <w:p w14:paraId="6C4FECCC" w14:textId="77777777" w:rsidR="00F60895" w:rsidRPr="007F5935" w:rsidRDefault="007462E7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7F5935">
        <w:rPr>
          <w:sz w:val="24"/>
          <w:szCs w:val="24"/>
        </w:rPr>
        <w:t xml:space="preserve"> </w:t>
      </w:r>
    </w:p>
    <w:p w14:paraId="513C373C" w14:textId="77777777" w:rsidR="00F60895" w:rsidRPr="007F5935" w:rsidRDefault="007462E7">
      <w:pPr>
        <w:ind w:left="-5" w:right="173"/>
        <w:rPr>
          <w:sz w:val="24"/>
          <w:szCs w:val="24"/>
        </w:rPr>
      </w:pPr>
      <w:r w:rsidRPr="007F5935">
        <w:rPr>
          <w:b/>
          <w:sz w:val="24"/>
          <w:szCs w:val="24"/>
        </w:rPr>
        <w:t xml:space="preserve">Перечень оборудования и дидактического материала для развития движений: </w:t>
      </w:r>
      <w:r w:rsidRPr="007F5935">
        <w:rPr>
          <w:sz w:val="24"/>
          <w:szCs w:val="24"/>
        </w:rPr>
        <w:t xml:space="preserve">гимнастическая стенка (3-4 полета): деревянная, металлическая; башня сборная (с приставной лестницей и скатом); башня малая (с набором досок разной длины и ширины); лесенка-стремянка двойная; кубы полые 40х40, 20х20; горка деревянная; лианы разные; мостик-качалка; </w:t>
      </w:r>
      <w:r w:rsidRPr="007F5935">
        <w:rPr>
          <w:sz w:val="24"/>
          <w:szCs w:val="24"/>
        </w:rPr>
        <w:lastRenderedPageBreak/>
        <w:t xml:space="preserve">доска ребристая; скамейки гимнастические длиной 2,5 м.; доска с подставками; бревна разные: положенное на землю, на подставках; мягкие модули и дуги для подлезания (высота 60,50,40 см.); гимнастический снаряд для прыжков (для стойки, шнур с грузом на концах, резиновая дорожка, гимнастический мат, гимнастический мостик); мишени разные; мячи резиновые:20-25, 10-12, 6-8 см.; мячи: волейбольные, надувные большие, набивные (вес 800-1000 г); обручи: круглые  55-60 см, плоские – 100 см.; палки гимнастические 75-80, 300 см; шнуры: короткие («косичка») - 75-80 см, длинные – 15 м.; скакалки: короткие – 120-150 см; длинные – 3 м.; флажки разноцветные; мешочки с песком: для метания – 150-200 г, для равновесия – 400 г.; сетка волейбольная; баскетбольные щит, корзина; ракетки, мячи, стол для настольного тенниса; ракетки и воланы для игры в бадминтон; кегли; городки; серсо; кольцебросы разные; велосипеды детские (трех-, двухколесные); лыжи (детские 2-3 разм., для воспитателя); санки детские; качели; качалки; карусели; палочки, длина 35 см.; ленты разноцветные: короткие 50-60 см, длинные 110-115 см: мягкие модули: палатка, различные формы; сухой бассейн с пластмассовыми шариками; ковровая дорожка, ковер; дорожка со следами; игольчатая дорожка; магнитофон с аудиокассетами различных мелодий; палатка из мягких модулей; корзины; детский батут; дорожки с различным покрытием (нашитые пуговицы, гладкая поверхность, меховая поверхность и т. п.); раздвигающаяся дорожка из кубов. </w:t>
      </w:r>
    </w:p>
    <w:p w14:paraId="74FA933B" w14:textId="6B2F1F01" w:rsidR="00F60895" w:rsidRPr="007F5935" w:rsidRDefault="007462E7" w:rsidP="007F5935">
      <w:pPr>
        <w:spacing w:after="0"/>
        <w:ind w:left="-5" w:right="173"/>
        <w:rPr>
          <w:sz w:val="24"/>
          <w:szCs w:val="24"/>
        </w:rPr>
        <w:sectPr w:rsidR="00F60895" w:rsidRPr="007F5935" w:rsidSect="00D53400">
          <w:footerReference w:type="even" r:id="rId7"/>
          <w:footerReference w:type="default" r:id="rId8"/>
          <w:footerReference w:type="first" r:id="rId9"/>
          <w:pgSz w:w="11911" w:h="16841"/>
          <w:pgMar w:top="567" w:right="379" w:bottom="537" w:left="1580" w:header="720" w:footer="720" w:gutter="0"/>
          <w:cols w:space="720"/>
          <w:titlePg/>
        </w:sectPr>
      </w:pPr>
      <w:r w:rsidRPr="007F5935">
        <w:rPr>
          <w:sz w:val="24"/>
          <w:szCs w:val="24"/>
        </w:rPr>
        <w:t>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адаптированной основной образовательной программы.</w:t>
      </w:r>
    </w:p>
    <w:p w14:paraId="2B9D2B49" w14:textId="72D83326" w:rsidR="00F60895" w:rsidRDefault="00F60895" w:rsidP="007F5935">
      <w:pPr>
        <w:spacing w:after="160" w:line="259" w:lineRule="auto"/>
        <w:ind w:left="0" w:right="0" w:firstLine="0"/>
        <w:jc w:val="left"/>
      </w:pPr>
    </w:p>
    <w:sectPr w:rsidR="00F60895" w:rsidSect="007A5BA8">
      <w:footerReference w:type="even" r:id="rId10"/>
      <w:footerReference w:type="default" r:id="rId11"/>
      <w:footerReference w:type="first" r:id="rId12"/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325E" w14:textId="77777777" w:rsidR="00DF0125" w:rsidRDefault="00DF0125">
      <w:pPr>
        <w:spacing w:after="0" w:line="240" w:lineRule="auto"/>
      </w:pPr>
      <w:r>
        <w:separator/>
      </w:r>
    </w:p>
  </w:endnote>
  <w:endnote w:type="continuationSeparator" w:id="0">
    <w:p w14:paraId="7A57EA63" w14:textId="77777777" w:rsidR="00DF0125" w:rsidRDefault="00DF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6CF7" w14:textId="77777777" w:rsidR="00F60895" w:rsidRDefault="007A5BA8">
    <w:pPr>
      <w:spacing w:after="0" w:line="259" w:lineRule="auto"/>
      <w:ind w:left="0" w:right="61" w:firstLine="0"/>
      <w:jc w:val="center"/>
    </w:pPr>
    <w:r>
      <w:fldChar w:fldCharType="begin"/>
    </w:r>
    <w:r w:rsidR="007462E7">
      <w:instrText xml:space="preserve"> PAGE   \* MERGEFORMAT </w:instrText>
    </w:r>
    <w:r>
      <w:fldChar w:fldCharType="separate"/>
    </w:r>
    <w:r w:rsidR="007462E7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7462E7">
      <w:rPr>
        <w:rFonts w:ascii="Calibri" w:eastAsia="Calibri" w:hAnsi="Calibri" w:cs="Calibri"/>
        <w:sz w:val="22"/>
      </w:rPr>
      <w:t xml:space="preserve"> </w:t>
    </w:r>
  </w:p>
  <w:p w14:paraId="7A082D46" w14:textId="77777777" w:rsidR="00F60895" w:rsidRDefault="007462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F391" w14:textId="77777777" w:rsidR="00F60895" w:rsidRDefault="007A5BA8">
    <w:pPr>
      <w:spacing w:after="0" w:line="259" w:lineRule="auto"/>
      <w:ind w:left="0" w:right="61" w:firstLine="0"/>
      <w:jc w:val="center"/>
    </w:pPr>
    <w:r>
      <w:fldChar w:fldCharType="begin"/>
    </w:r>
    <w:r w:rsidR="007462E7">
      <w:instrText xml:space="preserve"> PAGE   \* MERGEFORMAT </w:instrText>
    </w:r>
    <w:r>
      <w:fldChar w:fldCharType="separate"/>
    </w:r>
    <w:r w:rsidR="00DB264A" w:rsidRPr="00DB264A">
      <w:rPr>
        <w:rFonts w:ascii="Calibri" w:eastAsia="Calibri" w:hAnsi="Calibri" w:cs="Calibri"/>
        <w:noProof/>
        <w:sz w:val="22"/>
      </w:rPr>
      <w:t>12</w:t>
    </w:r>
    <w:r>
      <w:rPr>
        <w:rFonts w:ascii="Calibri" w:eastAsia="Calibri" w:hAnsi="Calibri" w:cs="Calibri"/>
        <w:sz w:val="22"/>
      </w:rPr>
      <w:fldChar w:fldCharType="end"/>
    </w:r>
    <w:r w:rsidR="007462E7">
      <w:rPr>
        <w:rFonts w:ascii="Calibri" w:eastAsia="Calibri" w:hAnsi="Calibri" w:cs="Calibri"/>
        <w:sz w:val="22"/>
      </w:rPr>
      <w:t xml:space="preserve"> </w:t>
    </w:r>
  </w:p>
  <w:p w14:paraId="379BE46F" w14:textId="77777777" w:rsidR="00F60895" w:rsidRDefault="007462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9481" w14:textId="77777777" w:rsidR="00F60895" w:rsidRDefault="00F6089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BE5F" w14:textId="77777777" w:rsidR="00F60895" w:rsidRDefault="00F60895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0A85" w14:textId="77777777" w:rsidR="00F60895" w:rsidRDefault="00F60895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0463" w14:textId="77777777" w:rsidR="00F60895" w:rsidRDefault="00F6089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A3E29" w14:textId="77777777" w:rsidR="00DF0125" w:rsidRDefault="00DF0125">
      <w:pPr>
        <w:spacing w:after="0" w:line="240" w:lineRule="auto"/>
      </w:pPr>
      <w:r>
        <w:separator/>
      </w:r>
    </w:p>
  </w:footnote>
  <w:footnote w:type="continuationSeparator" w:id="0">
    <w:p w14:paraId="116605B2" w14:textId="77777777" w:rsidR="00DF0125" w:rsidRDefault="00DF0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864D9"/>
    <w:multiLevelType w:val="hybridMultilevel"/>
    <w:tmpl w:val="707CAAB8"/>
    <w:lvl w:ilvl="0" w:tplc="CE0AF698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BCBDB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98D4CC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4F9B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3EC7E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2ABDA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50EBD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8E8C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36EC00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314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95"/>
    <w:rsid w:val="00103391"/>
    <w:rsid w:val="002F7F38"/>
    <w:rsid w:val="0032503A"/>
    <w:rsid w:val="005C792A"/>
    <w:rsid w:val="006305DC"/>
    <w:rsid w:val="007462E7"/>
    <w:rsid w:val="007A5BA8"/>
    <w:rsid w:val="007F5935"/>
    <w:rsid w:val="00951DD5"/>
    <w:rsid w:val="00C04E64"/>
    <w:rsid w:val="00C5592F"/>
    <w:rsid w:val="00D53400"/>
    <w:rsid w:val="00DB264A"/>
    <w:rsid w:val="00DF0125"/>
    <w:rsid w:val="00F6089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42B7"/>
  <w15:docId w15:val="{B8F2B16D-A074-471C-8F7D-71DDD7B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BA8"/>
    <w:pPr>
      <w:spacing w:after="28" w:line="257" w:lineRule="auto"/>
      <w:ind w:left="10" w:right="17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4214</Words>
  <Characters>24025</Characters>
  <Application>Microsoft Office Word</Application>
  <DocSecurity>0</DocSecurity>
  <Lines>200</Lines>
  <Paragraphs>56</Paragraphs>
  <ScaleCrop>false</ScaleCrop>
  <Company/>
  <LinksUpToDate>false</LinksUpToDate>
  <CharactersWithSpaces>28183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32</dc:creator>
  <cp:keywords/>
  <cp:lastModifiedBy>USER</cp:lastModifiedBy>
  <cp:revision>4</cp:revision>
  <cp:lastPrinted>2022-11-07T12:26:00Z</cp:lastPrinted>
  <dcterms:created xsi:type="dcterms:W3CDTF">2023-10-19T13:35:00Z</dcterms:created>
  <dcterms:modified xsi:type="dcterms:W3CDTF">2023-10-20T07:41:00Z</dcterms:modified>
</cp:coreProperties>
</file>